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7E" w:rsidRPr="00813F7E" w:rsidRDefault="00813F7E" w:rsidP="00813F7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813F7E">
        <w:rPr>
          <w:rFonts w:ascii="Times New Roman" w:eastAsia="Times New Roman" w:hAnsi="Times New Roman" w:cs="Times New Roman"/>
          <w:b/>
          <w:bCs/>
          <w:kern w:val="36"/>
          <w:sz w:val="48"/>
          <w:szCs w:val="48"/>
          <w:lang w:val="en-US" w:eastAsia="ru-RU"/>
        </w:rPr>
        <w:t>Buletinul de identitate al cetăţeanului RM</w:t>
      </w:r>
    </w:p>
    <w:p w:rsidR="00A417D8" w:rsidRDefault="00813F7E">
      <w:pPr>
        <w:rPr>
          <w:lang w:val="en-US"/>
        </w:rPr>
      </w:pPr>
      <w:r w:rsidRPr="00813F7E">
        <w:rPr>
          <w:lang w:val="en-US"/>
        </w:rPr>
        <w:t>Buletinul de identitate al cetăţeanului RM se eliberează cetăţenilor din ziua naşterii pentru a fi folosit pe teritoriul ţării şi peste hotarele ei în conformitate cu acordurile internaţionale.</w:t>
      </w:r>
    </w:p>
    <w:p w:rsidR="00813F7E" w:rsidRPr="00813F7E" w:rsidRDefault="00813F7E" w:rsidP="00813F7E">
      <w:pPr>
        <w:pStyle w:val="a3"/>
        <w:rPr>
          <w:lang w:val="en-US"/>
        </w:rPr>
      </w:pPr>
      <w:r w:rsidRPr="00813F7E">
        <w:rPr>
          <w:rStyle w:val="a4"/>
          <w:rFonts w:eastAsiaTheme="majorEastAsia"/>
          <w:lang w:val="en-US"/>
        </w:rPr>
        <w:t>Buletinul de identitate al cetăţeanului Republicii Moldova se eliberează:</w:t>
      </w:r>
    </w:p>
    <w:p w:rsidR="00813F7E" w:rsidRPr="00813F7E" w:rsidRDefault="00813F7E" w:rsidP="00813F7E">
      <w:pPr>
        <w:numPr>
          <w:ilvl w:val="0"/>
          <w:numId w:val="1"/>
        </w:numPr>
        <w:spacing w:before="100" w:beforeAutospacing="1" w:after="100" w:afterAutospacing="1" w:line="240" w:lineRule="auto"/>
        <w:rPr>
          <w:lang w:val="en-US"/>
        </w:rPr>
      </w:pPr>
      <w:r w:rsidRPr="00813F7E">
        <w:rPr>
          <w:lang w:val="en-US"/>
        </w:rPr>
        <w:t xml:space="preserve">de la naştere pînă la 10 ani; </w:t>
      </w:r>
    </w:p>
    <w:p w:rsidR="00813F7E" w:rsidRPr="00813F7E" w:rsidRDefault="00813F7E" w:rsidP="00813F7E">
      <w:pPr>
        <w:numPr>
          <w:ilvl w:val="0"/>
          <w:numId w:val="1"/>
        </w:numPr>
        <w:spacing w:before="100" w:beforeAutospacing="1" w:after="100" w:afterAutospacing="1" w:line="240" w:lineRule="auto"/>
        <w:rPr>
          <w:lang w:val="en-US"/>
        </w:rPr>
      </w:pPr>
      <w:r w:rsidRPr="00813F7E">
        <w:rPr>
          <w:lang w:val="en-US"/>
        </w:rPr>
        <w:t xml:space="preserve">de la 10 pînă la 16 ani; </w:t>
      </w:r>
    </w:p>
    <w:p w:rsidR="00813F7E" w:rsidRPr="00813F7E" w:rsidRDefault="00813F7E" w:rsidP="00813F7E">
      <w:pPr>
        <w:numPr>
          <w:ilvl w:val="0"/>
          <w:numId w:val="1"/>
        </w:numPr>
        <w:spacing w:before="100" w:beforeAutospacing="1" w:after="100" w:afterAutospacing="1" w:line="240" w:lineRule="auto"/>
        <w:rPr>
          <w:lang w:val="en-US"/>
        </w:rPr>
      </w:pPr>
      <w:r w:rsidRPr="00813F7E">
        <w:rPr>
          <w:lang w:val="en-US"/>
        </w:rPr>
        <w:t xml:space="preserve">de la 16 pînă la 25 ani; </w:t>
      </w:r>
    </w:p>
    <w:p w:rsidR="00813F7E" w:rsidRPr="00813F7E" w:rsidRDefault="00813F7E" w:rsidP="00813F7E">
      <w:pPr>
        <w:numPr>
          <w:ilvl w:val="0"/>
          <w:numId w:val="1"/>
        </w:numPr>
        <w:spacing w:before="100" w:beforeAutospacing="1" w:after="100" w:afterAutospacing="1" w:line="240" w:lineRule="auto"/>
        <w:rPr>
          <w:lang w:val="en-US"/>
        </w:rPr>
      </w:pPr>
      <w:r w:rsidRPr="00813F7E">
        <w:rPr>
          <w:lang w:val="en-US"/>
        </w:rPr>
        <w:t xml:space="preserve">de la 25 pînă la 45 ani; </w:t>
      </w:r>
    </w:p>
    <w:p w:rsidR="00813F7E" w:rsidRPr="00813F7E" w:rsidRDefault="00813F7E" w:rsidP="00813F7E">
      <w:pPr>
        <w:numPr>
          <w:ilvl w:val="0"/>
          <w:numId w:val="1"/>
        </w:numPr>
        <w:spacing w:before="100" w:beforeAutospacing="1" w:after="100" w:afterAutospacing="1" w:line="240" w:lineRule="auto"/>
        <w:rPr>
          <w:lang w:val="en-US"/>
        </w:rPr>
      </w:pPr>
      <w:r w:rsidRPr="00813F7E">
        <w:rPr>
          <w:lang w:val="en-US"/>
        </w:rPr>
        <w:t xml:space="preserve">de la 45 ani – pe viaţă. </w:t>
      </w:r>
    </w:p>
    <w:p w:rsidR="00813F7E" w:rsidRPr="00813F7E" w:rsidRDefault="00813F7E" w:rsidP="00813F7E">
      <w:pPr>
        <w:pStyle w:val="2"/>
        <w:rPr>
          <w:lang w:val="en-US"/>
        </w:rPr>
      </w:pPr>
      <w:r w:rsidRPr="00813F7E">
        <w:rPr>
          <w:lang w:val="en-US"/>
        </w:rPr>
        <w:t>Documente necesare:</w:t>
      </w:r>
    </w:p>
    <w:p w:rsidR="00813F7E" w:rsidRPr="00813F7E" w:rsidRDefault="00813F7E" w:rsidP="00813F7E">
      <w:pPr>
        <w:pStyle w:val="a3"/>
        <w:rPr>
          <w:lang w:val="en-US"/>
        </w:rPr>
      </w:pPr>
      <w:r w:rsidRPr="00813F7E">
        <w:rPr>
          <w:lang w:val="en-US"/>
        </w:rPr>
        <w:t>Pentru eliberarea buletinului de identitate al cetăţeanului Republicii Moldova, solicitantul prezintă următoarele documente, după caz:</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actul de identitate de uz intern aflat în posesie; </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actul de identitate al reprezentantului legal; </w:t>
      </w:r>
    </w:p>
    <w:p w:rsidR="00813F7E" w:rsidRDefault="00813F7E" w:rsidP="00813F7E">
      <w:pPr>
        <w:numPr>
          <w:ilvl w:val="1"/>
          <w:numId w:val="2"/>
        </w:numPr>
        <w:spacing w:before="100" w:beforeAutospacing="1" w:after="100" w:afterAutospacing="1" w:line="240" w:lineRule="auto"/>
      </w:pPr>
      <w:r>
        <w:t xml:space="preserve">certificatele de stare civilă: </w:t>
      </w:r>
    </w:p>
    <w:p w:rsidR="00813F7E" w:rsidRDefault="00813F7E" w:rsidP="00813F7E">
      <w:pPr>
        <w:pStyle w:val="a3"/>
        <w:ind w:left="1440"/>
      </w:pPr>
      <w:r>
        <w:t>- certificatul de naştere;</w:t>
      </w:r>
    </w:p>
    <w:p w:rsidR="00813F7E" w:rsidRDefault="00813F7E" w:rsidP="00813F7E">
      <w:pPr>
        <w:pStyle w:val="a3"/>
        <w:ind w:left="1440"/>
      </w:pPr>
      <w:r>
        <w:t>- certificatul de căsătorie;</w:t>
      </w:r>
    </w:p>
    <w:p w:rsidR="00813F7E" w:rsidRDefault="00813F7E" w:rsidP="00813F7E">
      <w:pPr>
        <w:pStyle w:val="a3"/>
        <w:ind w:left="1440"/>
      </w:pPr>
      <w:r>
        <w:t>- certificatul de divorţ;</w:t>
      </w:r>
    </w:p>
    <w:p w:rsidR="00813F7E" w:rsidRPr="00813F7E" w:rsidRDefault="00813F7E" w:rsidP="00813F7E">
      <w:pPr>
        <w:pStyle w:val="a3"/>
        <w:ind w:left="1440"/>
        <w:rPr>
          <w:lang w:val="en-US"/>
        </w:rPr>
      </w:pPr>
      <w:r w:rsidRPr="00813F7E">
        <w:rPr>
          <w:lang w:val="en-US"/>
        </w:rPr>
        <w:t>- certificatul de schimbare a numelui şi/sau a prenumelui;</w:t>
      </w:r>
    </w:p>
    <w:p w:rsidR="00813F7E" w:rsidRPr="00813F7E" w:rsidRDefault="00813F7E" w:rsidP="00813F7E">
      <w:pPr>
        <w:pStyle w:val="a3"/>
        <w:ind w:left="1440"/>
        <w:rPr>
          <w:lang w:val="en-US"/>
        </w:rPr>
      </w:pPr>
      <w:r w:rsidRPr="00813F7E">
        <w:rPr>
          <w:lang w:val="en-US"/>
        </w:rPr>
        <w:t>- certificatele de naştere ale copiilor sub 16 ani;</w:t>
      </w:r>
    </w:p>
    <w:p w:rsidR="00813F7E" w:rsidRPr="00813F7E" w:rsidRDefault="00813F7E" w:rsidP="00813F7E">
      <w:pPr>
        <w:pStyle w:val="a3"/>
        <w:ind w:left="1440"/>
        <w:rPr>
          <w:lang w:val="en-US"/>
        </w:rPr>
      </w:pPr>
      <w:r w:rsidRPr="00813F7E">
        <w:rPr>
          <w:lang w:val="en-US"/>
        </w:rPr>
        <w:t>- certificatul de deces al soţului/soţiei, după caz;</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extrasul de pe actul de căsătorie; </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avizul cu privire la anularea, rectificarea şi/sau completarea actului de stare civilă; </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adeverinţa de pensionar, legitimaţia ce atestă gradul de invaliditate; </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documentul ce atestă grupa sangvină; </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documentele ce atestă evidenţa militară </w:t>
      </w:r>
      <w:r w:rsidRPr="00813F7E">
        <w:rPr>
          <w:rStyle w:val="a5"/>
          <w:lang w:val="en-US"/>
        </w:rPr>
        <w:t>(livretul militar; livretul serviciului civil; adeverinţa de recrut; legitimaţia de serviciu; certificatul cu privire la excluderea din evidenţa militară);</w:t>
      </w:r>
      <w:r w:rsidRPr="00813F7E">
        <w:rPr>
          <w:lang w:val="en-US"/>
        </w:rPr>
        <w:t xml:space="preserve"> </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diploma de studii superioare sau de confirmare a gradului ştiinţific; </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dovada înregistrării la domiciliu sau reşedinţă; </w:t>
      </w:r>
    </w:p>
    <w:p w:rsidR="00813F7E" w:rsidRPr="00813F7E" w:rsidRDefault="00813F7E" w:rsidP="00813F7E">
      <w:pPr>
        <w:numPr>
          <w:ilvl w:val="1"/>
          <w:numId w:val="2"/>
        </w:numPr>
        <w:spacing w:before="100" w:beforeAutospacing="1" w:after="100" w:afterAutospacing="1" w:line="240" w:lineRule="auto"/>
        <w:rPr>
          <w:lang w:val="en-US"/>
        </w:rPr>
      </w:pPr>
      <w:r w:rsidRPr="00813F7E">
        <w:rPr>
          <w:lang w:val="en-US"/>
        </w:rPr>
        <w:t xml:space="preserve">dovada achitării costului actului de identitate şi, după caz, a taxei de stat </w:t>
      </w:r>
      <w:r w:rsidRPr="00813F7E">
        <w:rPr>
          <w:rStyle w:val="a5"/>
          <w:lang w:val="en-US"/>
        </w:rPr>
        <w:t>(bonurile de plată).</w:t>
      </w:r>
      <w:r w:rsidRPr="00813F7E">
        <w:rPr>
          <w:lang w:val="en-US"/>
        </w:rPr>
        <w:t xml:space="preserve"> </w:t>
      </w:r>
    </w:p>
    <w:p w:rsidR="00813F7E" w:rsidRPr="00813F7E" w:rsidRDefault="00813F7E" w:rsidP="00813F7E">
      <w:pPr>
        <w:pStyle w:val="a3"/>
        <w:rPr>
          <w:lang w:val="en-US"/>
        </w:rPr>
      </w:pPr>
      <w:r w:rsidRPr="00813F7E">
        <w:rPr>
          <w:lang w:val="en-US"/>
        </w:rPr>
        <w:t>          Beneficiarii de înlesniri la eliberarea buletinului de identitate, în condiţiile prevederilor legale, suplimentar, prezintă documente ce atestă dreptul la aceste înlesniri.</w:t>
      </w:r>
      <w:r w:rsidRPr="00813F7E">
        <w:rPr>
          <w:lang w:val="en-US"/>
        </w:rPr>
        <w:br/>
        <w:t>La eliberarea repetată a buletinului de identitate nu este obligatorie:</w:t>
      </w:r>
    </w:p>
    <w:p w:rsidR="00813F7E" w:rsidRPr="00813F7E" w:rsidRDefault="00813F7E" w:rsidP="00813F7E">
      <w:pPr>
        <w:pStyle w:val="a3"/>
        <w:rPr>
          <w:lang w:val="en-US"/>
        </w:rPr>
      </w:pPr>
      <w:r w:rsidRPr="00813F7E">
        <w:rPr>
          <w:lang w:val="en-US"/>
        </w:rPr>
        <w:lastRenderedPageBreak/>
        <w:t>- prezentarea certificatelor de stare civilă, în cazul persoanelor mature, dacă nu au survenit schimbări în starea civilă şi în datele personale ale acestora;</w:t>
      </w:r>
    </w:p>
    <w:p w:rsidR="00813F7E" w:rsidRPr="00813F7E" w:rsidRDefault="00813F7E" w:rsidP="00813F7E">
      <w:pPr>
        <w:pStyle w:val="a3"/>
        <w:rPr>
          <w:lang w:val="en-US"/>
        </w:rPr>
      </w:pPr>
      <w:r w:rsidRPr="00813F7E">
        <w:rPr>
          <w:lang w:val="en-US"/>
        </w:rPr>
        <w:t>- prezentarea documentelor specificate la punctele 6, 7, 9 şi 10, dacă acestea au fost prezentate la eliberarea anterioară a actelor de identitate şi, ulterior, nu au survenit schimbări.</w:t>
      </w:r>
    </w:p>
    <w:p w:rsidR="00813F7E" w:rsidRPr="00813F7E" w:rsidRDefault="00813F7E" w:rsidP="00813F7E">
      <w:pPr>
        <w:pStyle w:val="a3"/>
        <w:rPr>
          <w:lang w:val="en-US"/>
        </w:rPr>
      </w:pPr>
      <w:r w:rsidRPr="00813F7E">
        <w:rPr>
          <w:lang w:val="en-US"/>
        </w:rPr>
        <w:t>Pentru confirmare, suplimentar în cerere, persoana depune în scris o declaraţie pe proprie răspundere în acest sens.</w:t>
      </w:r>
    </w:p>
    <w:p w:rsidR="00813F7E" w:rsidRPr="00813F7E" w:rsidRDefault="00813F7E" w:rsidP="00813F7E">
      <w:pPr>
        <w:pStyle w:val="a3"/>
        <w:rPr>
          <w:lang w:val="en-US"/>
        </w:rPr>
      </w:pPr>
      <w:r w:rsidRPr="00813F7E">
        <w:rPr>
          <w:lang w:val="en-US"/>
        </w:rPr>
        <w:t>În cazul minorilor, cererea de eliberare a buletinului de identitate este depusă de către reprezentantul legal, care depune în scris o declaraţie, prin care certifică identitatea, statutul juridic, domiciliul sau reşedinţa copilului şi atestă faptul că documentele prezentate îi aparţin.</w:t>
      </w:r>
    </w:p>
    <w:p w:rsidR="00813F7E" w:rsidRPr="00813F7E" w:rsidRDefault="00813F7E" w:rsidP="00813F7E">
      <w:pPr>
        <w:pStyle w:val="a3"/>
        <w:rPr>
          <w:lang w:val="en-US"/>
        </w:rPr>
      </w:pPr>
      <w:r w:rsidRPr="00813F7E">
        <w:rPr>
          <w:lang w:val="en-US"/>
        </w:rPr>
        <w:t>Persoanele care au atins vîrsta majoratului şi nu deţin acte de identitate sau dacă în baza actelor eliberate anterior este imposibilă stabilirea identităţii acestora, sînt identificate în temeiul declaraţiei pe proprie răspundere a unuia dintre părinţi, a reprezentanţilor legali sau a altei rude de gradul I-III. În cazurile în care identificarea se efectuează de către rudele de gradul II-III, se prezintă suplimentar alte documente justificative eliberate de autoritatea publică locală sau o altă instituţie de stat, care dispune de informaţie despre persoana în cauză (livret militar, carnet de pensionar, certificat de la locul de studii sau muncă etc., dacă acestea contribuie la stabilirea identităţii persoanei).</w:t>
      </w:r>
    </w:p>
    <w:p w:rsidR="00813F7E" w:rsidRPr="00813F7E" w:rsidRDefault="00813F7E" w:rsidP="00813F7E">
      <w:pPr>
        <w:pStyle w:val="a3"/>
        <w:rPr>
          <w:lang w:val="en-US"/>
        </w:rPr>
      </w:pPr>
      <w:r w:rsidRPr="00813F7E">
        <w:rPr>
          <w:lang w:val="en-US"/>
        </w:rPr>
        <w:t>Cererea pentru eliberarea buletinului de identitate se depune personal, în scris, la secţiile (birourile) evidenţă şi documentare a populaţiei din raza de domiciliu sau reşedinţă a solicitantului.</w:t>
      </w:r>
    </w:p>
    <w:p w:rsidR="00813F7E" w:rsidRPr="00813F7E" w:rsidRDefault="00813F7E" w:rsidP="00813F7E">
      <w:pPr>
        <w:pStyle w:val="a3"/>
        <w:rPr>
          <w:lang w:val="en-US"/>
        </w:rPr>
      </w:pPr>
      <w:r w:rsidRPr="00813F7E">
        <w:rPr>
          <w:lang w:val="en-US"/>
        </w:rPr>
        <w:t>Cetăţenii Republicii Moldova, aflaţi temporar în străinătate, pentru obţinerea buletinului de identitate se pot adresa la misiunile diplomatice şi oficiile consulare ale Republicii Moldova, iar în lipsa acestora, în statele de reşedinţă ale solicitanţilor, la orice altă misiune diplomatică sau oficiu consular de peste hotare.</w:t>
      </w:r>
    </w:p>
    <w:p w:rsidR="00813F7E" w:rsidRPr="00813F7E" w:rsidRDefault="00813F7E" w:rsidP="00813F7E">
      <w:pPr>
        <w:pStyle w:val="a3"/>
        <w:rPr>
          <w:lang w:val="en-US"/>
        </w:rPr>
      </w:pPr>
      <w:r w:rsidRPr="00813F7E">
        <w:rPr>
          <w:lang w:val="en-US"/>
        </w:rPr>
        <w:t>Buletinul de identitate se înmînează personal titularului sau reprezentantului legal, contra semnătură.</w:t>
      </w:r>
    </w:p>
    <w:p w:rsidR="00813F7E" w:rsidRPr="00813F7E" w:rsidRDefault="00813F7E">
      <w:pPr>
        <w:rPr>
          <w:lang w:val="en-US"/>
        </w:rPr>
      </w:pPr>
      <w:r>
        <w:rPr>
          <w:lang w:val="en-US"/>
        </w:rPr>
        <w:t>www.registru.md</w:t>
      </w:r>
      <w:bookmarkStart w:id="0" w:name="_GoBack"/>
      <w:bookmarkEnd w:id="0"/>
    </w:p>
    <w:sectPr w:rsidR="00813F7E" w:rsidRPr="00813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403"/>
    <w:multiLevelType w:val="multilevel"/>
    <w:tmpl w:val="0742C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D5595"/>
    <w:multiLevelType w:val="multilevel"/>
    <w:tmpl w:val="1E5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7E"/>
    <w:rsid w:val="006D52E3"/>
    <w:rsid w:val="00813F7E"/>
    <w:rsid w:val="008E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1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F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13F7E"/>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13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F7E"/>
    <w:rPr>
      <w:b/>
      <w:bCs/>
    </w:rPr>
  </w:style>
  <w:style w:type="character" w:styleId="a5">
    <w:name w:val="Emphasis"/>
    <w:basedOn w:val="a0"/>
    <w:uiPriority w:val="20"/>
    <w:qFormat/>
    <w:rsid w:val="00813F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1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F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13F7E"/>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13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F7E"/>
    <w:rPr>
      <w:b/>
      <w:bCs/>
    </w:rPr>
  </w:style>
  <w:style w:type="character" w:styleId="a5">
    <w:name w:val="Emphasis"/>
    <w:basedOn w:val="a0"/>
    <w:uiPriority w:val="20"/>
    <w:qFormat/>
    <w:rsid w:val="00813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0825">
      <w:bodyDiv w:val="1"/>
      <w:marLeft w:val="0"/>
      <w:marRight w:val="0"/>
      <w:marTop w:val="0"/>
      <w:marBottom w:val="0"/>
      <w:divBdr>
        <w:top w:val="none" w:sz="0" w:space="0" w:color="auto"/>
        <w:left w:val="none" w:sz="0" w:space="0" w:color="auto"/>
        <w:bottom w:val="none" w:sz="0" w:space="0" w:color="auto"/>
        <w:right w:val="none" w:sz="0" w:space="0" w:color="auto"/>
      </w:divBdr>
      <w:divsChild>
        <w:div w:id="119264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2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Company>SPecialiST RePack</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Samonii, Irina</dc:creator>
  <cp:lastModifiedBy>Samonii, Irina</cp:lastModifiedBy>
  <cp:revision>1</cp:revision>
  <dcterms:created xsi:type="dcterms:W3CDTF">2012-06-27T08:34:00Z</dcterms:created>
  <dcterms:modified xsi:type="dcterms:W3CDTF">2012-06-27T08:35:00Z</dcterms:modified>
</cp:coreProperties>
</file>